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03-06/2026/2261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Волжский - г. Севастополь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34.92.002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1322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1322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Волжский, Волгоградская область, г. Волжский, ул. Кирова 19г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Ф. Логинова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а/д18ОПРЗ 18Р-2 "Самара-Пугачев-Энгельс-Волгоград" в границах территории Волгоградской области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Николая Отрады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ул.7-й Гвардейской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Ленкоранская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Чарджуйская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Саши Филиппова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 а/д «Волгоград - Каменск-Шахтинский - Луганск»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03К-012 «ст-ца Стародеревянковская - ст-ца Ленинградская - ст-ца Кисляковская»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03К-001 «Краснодар – Ейск»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03К-015 «Тимашевск - ст-ца Полтавская»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 «Краснодар - Славянск-на-Кубани - Темрюк» - а/д А-290 «Новороссийск - Керчь»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 «Новороссийск - Керчь»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Гайдара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Мирошника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 "Таврида" Керчь-Симферополь-Севастополь"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 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 "Таврида" Керчь-Симферополь-Севастополь"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 а/д Восточный обход г. Симферополя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 а/д Восточный обход г. Симферополя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35К-007 а/д Западный обход г. Симферополя на участке Дубки-Левадки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Дубки-Левадки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 "Таврида" Керчь-Симферополь-Севастополь"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Второй-Обороны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Второй-Обороны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 "Таврида" Керчь-Симферополь-Севастополь"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Дубки-Левадки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35К-007 Западный обход г. Симферополя на участке Дубки-Левадки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 Восточный обход г. Симферополя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 а/д Восточный обход г. Симферополя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 "Таврида" Керчь-Симферополь-Севастополь"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 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 "Таврида" Керчь-Симферополь-Севастополь"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Гайдара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Мирошника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 «Новороссийск - Керчь»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 «Краснодар - Славянск-на-Кубани - Темрюк»- а/д А-290 «Новороссийск - Керчь»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03К-015 «Тимашевск - ст-ца Полтавская»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03К-001 «Краснодар – Ейск»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03К-012 «ст-ца Стародеревянковская - ст-ца Ленинградская - ст-ца Кисляковская»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 а/д «Волгоград - Каменск-Шахтинский - Луганск»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Саши Филиппова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Ардатовская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62-й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Крылова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им.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Николая Отрады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а/д18ОПРЗ 18Р-2 "Самара-Пугачев-Энгельс-Волгоград" в границах территории Волгоградской области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Ф. Логинова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04:28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04:18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20:27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19:57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